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4AEE4" w14:textId="77777777" w:rsidR="00B5054B" w:rsidRPr="006B375E" w:rsidRDefault="006B375E" w:rsidP="006B375E">
      <w:pPr>
        <w:jc w:val="center"/>
        <w:rPr>
          <w:b/>
          <w:sz w:val="28"/>
          <w:szCs w:val="28"/>
        </w:rPr>
      </w:pPr>
      <w:r w:rsidRPr="006B375E">
        <w:rPr>
          <w:b/>
          <w:sz w:val="28"/>
          <w:szCs w:val="28"/>
        </w:rPr>
        <w:t>Communities</w:t>
      </w:r>
      <w:r w:rsidR="002E698B">
        <w:rPr>
          <w:b/>
          <w:sz w:val="28"/>
          <w:szCs w:val="28"/>
        </w:rPr>
        <w:t xml:space="preserve"> Frequently Asked Questions</w:t>
      </w:r>
    </w:p>
    <w:p w14:paraId="0A46501A" w14:textId="77777777" w:rsidR="006B375E" w:rsidRDefault="006B375E"/>
    <w:p w14:paraId="467B9ECE" w14:textId="77777777" w:rsidR="006B375E" w:rsidRDefault="006B375E" w:rsidP="006B375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Q. What is Communities? </w:t>
      </w:r>
    </w:p>
    <w:p w14:paraId="0F8828DE" w14:textId="77777777" w:rsidR="006B375E" w:rsidRDefault="006B375E" w:rsidP="006B375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</w:t>
      </w:r>
      <w:r w:rsidRPr="006B375E">
        <w:rPr>
          <w:rFonts w:ascii="Calibri" w:eastAsia="Calibri" w:hAnsi="Calibri" w:cs="Calibri"/>
        </w:rPr>
        <w:t>Communities is a customer facing collaboration platform designed to partner with group purchasing organizations</w:t>
      </w:r>
      <w:r w:rsidR="00D40E14">
        <w:rPr>
          <w:rFonts w:ascii="Calibri" w:eastAsia="Calibri" w:hAnsi="Calibri" w:cs="Calibri"/>
        </w:rPr>
        <w:t xml:space="preserve"> (GPO’s)</w:t>
      </w:r>
      <w:r w:rsidRPr="006B375E">
        <w:rPr>
          <w:rFonts w:ascii="Calibri" w:eastAsia="Calibri" w:hAnsi="Calibri" w:cs="Calibri"/>
        </w:rPr>
        <w:t xml:space="preserve">, complex customers and employee purchase programs.  </w:t>
      </w:r>
    </w:p>
    <w:p w14:paraId="759492EE" w14:textId="77777777" w:rsidR="00444334" w:rsidRDefault="00444334" w:rsidP="006B375E">
      <w:pPr>
        <w:rPr>
          <w:rFonts w:ascii="Calibri" w:eastAsia="Calibri" w:hAnsi="Calibri" w:cs="Calibri"/>
        </w:rPr>
      </w:pPr>
    </w:p>
    <w:p w14:paraId="5FD59CD6" w14:textId="77777777" w:rsidR="006B375E" w:rsidRDefault="006B375E" w:rsidP="006B375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Q. What are the benefits of using Communities?</w:t>
      </w:r>
    </w:p>
    <w:p w14:paraId="20EE98A2" w14:textId="77777777" w:rsidR="006B375E" w:rsidRDefault="006B375E" w:rsidP="006B375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</w:t>
      </w:r>
      <w:r w:rsidRPr="006B375E">
        <w:rPr>
          <w:rFonts w:ascii="Calibri" w:eastAsia="Calibri" w:hAnsi="Calibri" w:cs="Calibri"/>
        </w:rPr>
        <w:t xml:space="preserve">The primary objective is to increase account penetration by: </w:t>
      </w:r>
    </w:p>
    <w:p w14:paraId="7C623EFD" w14:textId="77777777" w:rsidR="00E670A3" w:rsidRDefault="006B375E" w:rsidP="00E670A3">
      <w:pPr>
        <w:pStyle w:val="ListParagraph"/>
        <w:numPr>
          <w:ilvl w:val="0"/>
          <w:numId w:val="3"/>
        </w:numPr>
        <w:rPr>
          <w:rFonts w:ascii="Calibri" w:eastAsia="Calibri" w:hAnsi="Calibri" w:cs="Calibri"/>
        </w:rPr>
      </w:pPr>
      <w:r w:rsidRPr="00E670A3">
        <w:rPr>
          <w:rFonts w:ascii="Calibri" w:eastAsia="Calibri" w:hAnsi="Calibri" w:cs="Calibri"/>
        </w:rPr>
        <w:t>providing immediate purchase opportunity</w:t>
      </w:r>
      <w:r w:rsidR="003C5C5C">
        <w:rPr>
          <w:rFonts w:ascii="Calibri" w:eastAsia="Calibri" w:hAnsi="Calibri" w:cs="Calibri"/>
        </w:rPr>
        <w:t xml:space="preserve"> for credit card customers. Users can self register, create their own login id and password, add and manage their shipping address, then login to shop.</w:t>
      </w:r>
    </w:p>
    <w:p w14:paraId="60175C54" w14:textId="77777777" w:rsidR="00E670A3" w:rsidRDefault="006B375E" w:rsidP="00E670A3">
      <w:pPr>
        <w:pStyle w:val="ListParagraph"/>
        <w:numPr>
          <w:ilvl w:val="0"/>
          <w:numId w:val="3"/>
        </w:numPr>
        <w:rPr>
          <w:rFonts w:ascii="Calibri" w:eastAsia="Calibri" w:hAnsi="Calibri" w:cs="Calibri"/>
        </w:rPr>
      </w:pPr>
      <w:r w:rsidRPr="00E670A3">
        <w:rPr>
          <w:rFonts w:ascii="Calibri" w:eastAsia="Calibri" w:hAnsi="Calibri" w:cs="Calibri"/>
        </w:rPr>
        <w:t>request creation of invoice account</w:t>
      </w:r>
    </w:p>
    <w:p w14:paraId="7B3DFC6C" w14:textId="77777777" w:rsidR="00444334" w:rsidRDefault="006B375E" w:rsidP="00E670A3">
      <w:pPr>
        <w:pStyle w:val="ListParagraph"/>
        <w:numPr>
          <w:ilvl w:val="0"/>
          <w:numId w:val="3"/>
        </w:numPr>
        <w:rPr>
          <w:rFonts w:ascii="Calibri" w:eastAsia="Calibri" w:hAnsi="Calibri" w:cs="Calibri"/>
        </w:rPr>
      </w:pPr>
      <w:r w:rsidRPr="00E670A3">
        <w:rPr>
          <w:rFonts w:ascii="Calibri" w:eastAsia="Calibri" w:hAnsi="Calibri" w:cs="Calibri"/>
        </w:rPr>
        <w:t>improve our methods of managing user and customer information</w:t>
      </w:r>
    </w:p>
    <w:p w14:paraId="1409A962" w14:textId="77777777" w:rsidR="00444334" w:rsidRDefault="00444334" w:rsidP="00444334">
      <w:pPr>
        <w:rPr>
          <w:rFonts w:ascii="Calibri" w:eastAsia="Calibri" w:hAnsi="Calibri" w:cs="Calibri"/>
        </w:rPr>
      </w:pPr>
    </w:p>
    <w:p w14:paraId="51B3C8AD" w14:textId="77777777" w:rsidR="00444334" w:rsidRDefault="00444334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Q. Are we still using ODAMS?</w:t>
      </w:r>
    </w:p>
    <w:p w14:paraId="792677E6" w14:textId="77777777" w:rsidR="006B375E" w:rsidRDefault="00444334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 ODAMS was turned off permanently on April 11</w:t>
      </w:r>
      <w:r w:rsidRPr="00444334"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. </w:t>
      </w:r>
      <w:r w:rsidR="006B375E" w:rsidRPr="00444334">
        <w:rPr>
          <w:rFonts w:ascii="Calibri" w:eastAsia="Calibri" w:hAnsi="Calibri" w:cs="Calibri"/>
        </w:rPr>
        <w:t xml:space="preserve">Salesforce is a more secure and scalable alternative to solutions previously offered on ODAMS. </w:t>
      </w:r>
    </w:p>
    <w:p w14:paraId="53D2B7B4" w14:textId="77777777" w:rsidR="00444334" w:rsidRDefault="00444334" w:rsidP="00444334">
      <w:pPr>
        <w:rPr>
          <w:rFonts w:ascii="Calibri" w:eastAsia="Calibri" w:hAnsi="Calibri" w:cs="Calibri"/>
        </w:rPr>
      </w:pPr>
    </w:p>
    <w:p w14:paraId="55DE45B0" w14:textId="77777777" w:rsidR="00444334" w:rsidRDefault="00444334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Q. How can I request a Communities page?</w:t>
      </w:r>
    </w:p>
    <w:p w14:paraId="4B244DD9" w14:textId="6D06D7E8" w:rsidR="00444334" w:rsidRDefault="00444334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</w:t>
      </w:r>
      <w:r w:rsidR="003C5C5C">
        <w:rPr>
          <w:rFonts w:ascii="Calibri" w:eastAsia="Calibri" w:hAnsi="Calibri" w:cs="Calibri"/>
        </w:rPr>
        <w:t xml:space="preserve">Click </w:t>
      </w:r>
      <w:hyperlink r:id="rId5" w:history="1">
        <w:r w:rsidR="003C5C5C" w:rsidRPr="003C5C5C">
          <w:rPr>
            <w:rStyle w:val="Hyperlink"/>
            <w:rFonts w:ascii="Calibri" w:eastAsia="Calibri" w:hAnsi="Calibri" w:cs="Calibri"/>
          </w:rPr>
          <w:t>here</w:t>
        </w:r>
      </w:hyperlink>
      <w:r w:rsidR="003C5C5C">
        <w:rPr>
          <w:rFonts w:ascii="Calibri" w:eastAsia="Calibri" w:hAnsi="Calibri" w:cs="Calibri"/>
        </w:rPr>
        <w:t xml:space="preserve"> for a step by step process to make a request in Salesforce</w:t>
      </w:r>
    </w:p>
    <w:p w14:paraId="4ACB60AA" w14:textId="77777777" w:rsidR="003C5C5C" w:rsidRDefault="003C5C5C" w:rsidP="00444334">
      <w:pPr>
        <w:rPr>
          <w:rFonts w:ascii="Calibri" w:eastAsia="Calibri" w:hAnsi="Calibri" w:cs="Calibri"/>
        </w:rPr>
      </w:pPr>
    </w:p>
    <w:p w14:paraId="774823A2" w14:textId="77777777" w:rsidR="003C5C5C" w:rsidRDefault="003C5C5C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Q. What options are available for messaging on the Communities page that my customer’s end users will see when they use the link to access it?</w:t>
      </w:r>
    </w:p>
    <w:p w14:paraId="258C01CD" w14:textId="48124C68" w:rsidR="003C5C5C" w:rsidRDefault="003C5C5C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 w:rsidR="00406740">
        <w:rPr>
          <w:rFonts w:ascii="Calibri" w:eastAsia="Calibri" w:hAnsi="Calibri" w:cs="Calibri"/>
        </w:rPr>
        <w:t xml:space="preserve"> See </w:t>
      </w:r>
      <w:hyperlink r:id="rId6" w:history="1">
        <w:r w:rsidR="00406740" w:rsidRPr="007B7088">
          <w:rPr>
            <w:rStyle w:val="Hyperlink"/>
            <w:rFonts w:ascii="Calibri" w:eastAsia="Calibri" w:hAnsi="Calibri" w:cs="Calibri"/>
          </w:rPr>
          <w:t>page 2 Exhibit A</w:t>
        </w:r>
      </w:hyperlink>
      <w:bookmarkStart w:id="0" w:name="_GoBack"/>
      <w:bookmarkEnd w:id="0"/>
      <w:r w:rsidR="00406740">
        <w:rPr>
          <w:rFonts w:ascii="Calibri" w:eastAsia="Calibri" w:hAnsi="Calibri" w:cs="Calibri"/>
        </w:rPr>
        <w:t xml:space="preserve"> for three standard messages available today</w:t>
      </w:r>
    </w:p>
    <w:p w14:paraId="072DEA5F" w14:textId="77777777" w:rsidR="00025261" w:rsidRDefault="00025261" w:rsidP="00444334">
      <w:pPr>
        <w:rPr>
          <w:rFonts w:ascii="Calibri" w:eastAsia="Calibri" w:hAnsi="Calibri" w:cs="Calibri"/>
        </w:rPr>
      </w:pPr>
    </w:p>
    <w:p w14:paraId="0784EA46" w14:textId="77777777" w:rsidR="00025261" w:rsidRDefault="00025261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Q. If I have questions not covered in this FAQ who can I speak with to learn more?</w:t>
      </w:r>
    </w:p>
    <w:p w14:paraId="111C35E8" w14:textId="77777777" w:rsidR="00025261" w:rsidRPr="00444334" w:rsidRDefault="00025261" w:rsidP="0044433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 Please contact your regional Ecommerce Consultant. They can assist you and also support you when you present this solution to your customer.</w:t>
      </w:r>
    </w:p>
    <w:p w14:paraId="024CBAC9" w14:textId="77777777" w:rsidR="006B375E" w:rsidRDefault="006B375E"/>
    <w:sectPr w:rsidR="006B3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F5333"/>
    <w:multiLevelType w:val="hybridMultilevel"/>
    <w:tmpl w:val="41908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33090"/>
    <w:multiLevelType w:val="hybridMultilevel"/>
    <w:tmpl w:val="DECE3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C5CF0"/>
    <w:multiLevelType w:val="hybridMultilevel"/>
    <w:tmpl w:val="4DBA55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75E"/>
    <w:rsid w:val="00025261"/>
    <w:rsid w:val="002E34FD"/>
    <w:rsid w:val="002E698B"/>
    <w:rsid w:val="003C5C5C"/>
    <w:rsid w:val="003D1451"/>
    <w:rsid w:val="00406740"/>
    <w:rsid w:val="00444334"/>
    <w:rsid w:val="005D639D"/>
    <w:rsid w:val="0069604F"/>
    <w:rsid w:val="006B375E"/>
    <w:rsid w:val="007B7088"/>
    <w:rsid w:val="009E027D"/>
    <w:rsid w:val="00B44C2F"/>
    <w:rsid w:val="00BC6378"/>
    <w:rsid w:val="00CF01C2"/>
    <w:rsid w:val="00D40E14"/>
    <w:rsid w:val="00D9171E"/>
    <w:rsid w:val="00E6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F3DF"/>
  <w15:chartTrackingRefBased/>
  <w15:docId w15:val="{8B4E9E59-E16E-4FBA-830F-5CA59954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5C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C5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siness.officedepot.com/generalinfo/Internal_Salesforce_Communities_Document.docx" TargetMode="External"/><Relationship Id="rId5" Type="http://schemas.openxmlformats.org/officeDocument/2006/relationships/hyperlink" Target="https://business.officedepot.com/generalinfo/SF_Communities_Field_eCommerce_Request_Form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Paul</dc:creator>
  <cp:keywords/>
  <dc:description/>
  <cp:lastModifiedBy>Patti Paul</cp:lastModifiedBy>
  <cp:revision>2</cp:revision>
  <dcterms:created xsi:type="dcterms:W3CDTF">2018-06-12T20:42:00Z</dcterms:created>
  <dcterms:modified xsi:type="dcterms:W3CDTF">2018-06-12T20:42:00Z</dcterms:modified>
</cp:coreProperties>
</file>